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VII - E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Qui in oppido erat quos </w:t>
      </w:r>
      <w:r>
        <w:rPr>
          <w:b w:val="1"/>
          <w:bCs w:val="1"/>
          <w:rtl w:val="0"/>
        </w:rPr>
        <w:t>Iulian</w:t>
      </w:r>
      <w:r>
        <w:rPr>
          <w:b w:val="1"/>
          <w:bCs w:val="1"/>
          <w:rtl w:val="0"/>
          <w:lang w:val="en-US"/>
        </w:rPr>
        <w:t>us vidit?: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quid </w:t>
      </w:r>
      <w:r>
        <w:rPr>
          <w:b w:val="1"/>
          <w:bCs w:val="1"/>
          <w:rtl w:val="0"/>
        </w:rPr>
        <w:t>Iulian</w:t>
      </w:r>
      <w:r>
        <w:rPr>
          <w:b w:val="1"/>
          <w:bCs w:val="1"/>
          <w:rtl w:val="0"/>
          <w:lang w:val="en-US"/>
        </w:rPr>
        <w:t>us viris malis dixit?: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quis respondit? quid dixit?: 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eratne </w:t>
      </w:r>
      <w:r>
        <w:rPr>
          <w:b w:val="1"/>
          <w:bCs w:val="1"/>
          <w:rtl w:val="0"/>
        </w:rPr>
        <w:t>Iulian</w:t>
      </w:r>
      <w:r>
        <w:rPr>
          <w:b w:val="1"/>
          <w:bCs w:val="1"/>
          <w:rtl w:val="0"/>
          <w:lang w:val="en-US"/>
        </w:rPr>
        <w:t>us territus? cucurritne celeriter?: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quid </w:t>
      </w:r>
      <w:r>
        <w:rPr>
          <w:b w:val="1"/>
          <w:bCs w:val="1"/>
          <w:rtl w:val="0"/>
        </w:rPr>
        <w:t>Iulian</w:t>
      </w:r>
      <w:r>
        <w:rPr>
          <w:b w:val="1"/>
          <w:bCs w:val="1"/>
          <w:rtl w:val="0"/>
          <w:lang w:val="en-US"/>
        </w:rPr>
        <w:t>us vidit in aqua?: 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Ubi </w:t>
      </w:r>
      <w:r>
        <w:rPr>
          <w:b w:val="1"/>
          <w:bCs w:val="1"/>
          <w:rtl w:val="0"/>
        </w:rPr>
        <w:t>Iulian</w:t>
      </w:r>
      <w:r>
        <w:rPr>
          <w:b w:val="1"/>
          <w:bCs w:val="1"/>
          <w:rtl w:val="0"/>
          <w:lang w:val="en-US"/>
        </w:rPr>
        <w:t xml:space="preserve">us </w:t>
      </w:r>
      <w:r>
        <w:rPr>
          <w:b w:val="1"/>
          <w:bCs w:val="1"/>
          <w:rtl w:val="0"/>
          <w:lang w:val="pt-PT"/>
        </w:rPr>
        <w:t>Serra</w:t>
      </w:r>
      <w:r>
        <w:rPr>
          <w:b w:val="1"/>
          <w:bCs w:val="1"/>
          <w:rtl w:val="0"/>
          <w:lang w:val="en-US"/>
        </w:rPr>
        <w:t>m in aqua vidit, quid dixit, et quid fecit?: 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Qui in nave erat?: 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quos - </w:t>
      </w:r>
      <w:r>
        <w:rPr>
          <w:b w:val="0"/>
          <w:bCs w:val="0"/>
          <w:rtl w:val="0"/>
          <w:lang w:val="en-US"/>
        </w:rPr>
        <w:t>who (plural accusative)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